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70ACE" w:rsidRDefault="00DA7622">
      <w:r>
        <w:rPr>
          <w:noProof/>
          <w:lang w:val="en-GB"/>
        </w:rPr>
        <mc:AlternateContent>
          <mc:Choice Requires="wps">
            <w:drawing>
              <wp:anchor distT="0" distB="0" distL="0" distR="0" simplePos="0" relativeHeight="251659264" behindDoc="0" locked="0" layoutInCell="1" allowOverlap="1">
                <wp:simplePos x="0" y="0"/>
                <wp:positionH relativeFrom="page">
                  <wp:posOffset>283844</wp:posOffset>
                </wp:positionH>
                <wp:positionV relativeFrom="page">
                  <wp:posOffset>730250</wp:posOffset>
                </wp:positionV>
                <wp:extent cx="7247891" cy="346075"/>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247891" cy="346075"/>
                        </a:xfrm>
                        <a:prstGeom prst="rect">
                          <a:avLst/>
                        </a:prstGeom>
                        <a:solidFill>
                          <a:srgbClr val="808080"/>
                        </a:solidFill>
                        <a:ln w="12700" cap="flat">
                          <a:noFill/>
                          <a:miter lim="400000"/>
                        </a:ln>
                        <a:effectLst/>
                      </wps:spPr>
                      <wps:bodyPr/>
                    </wps:wsp>
                  </a:graphicData>
                </a:graphic>
              </wp:anchor>
            </w:drawing>
          </mc:Choice>
          <mc:Fallback>
            <w:pict>
              <v:rect id="_x0000_s1026" style="visibility:visible;position:absolute;margin-left:22.3pt;margin-top:57.5pt;width:570.7pt;height:27.2pt;z-index:251659264;mso-position-horizontal:absolute;mso-position-horizontal-relative:page;mso-position-vertical:absolute;mso-position-vertical-relative:page;mso-wrap-distance-left:0.0pt;mso-wrap-distance-top:0.0pt;mso-wrap-distance-right:0.0pt;mso-wrap-distance-bottom:0.0pt;">
                <v:fill color="#8080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GB"/>
        </w:rPr>
        <w:drawing>
          <wp:anchor distT="0" distB="0" distL="0" distR="0" simplePos="0" relativeHeight="251656192" behindDoc="1" locked="0" layoutInCell="1" allowOverlap="1">
            <wp:simplePos x="0" y="0"/>
            <wp:positionH relativeFrom="page">
              <wp:posOffset>280034</wp:posOffset>
            </wp:positionH>
            <wp:positionV relativeFrom="page">
              <wp:posOffset>733425</wp:posOffset>
            </wp:positionV>
            <wp:extent cx="7251700" cy="4800600"/>
            <wp:effectExtent l="0" t="0" r="0" b="0"/>
            <wp:wrapNone/>
            <wp:docPr id="1073741828" name="officeArt object" descr="Cover"/>
            <wp:cNvGraphicFramePr/>
            <a:graphic xmlns:a="http://schemas.openxmlformats.org/drawingml/2006/main">
              <a:graphicData uri="http://schemas.openxmlformats.org/drawingml/2006/picture">
                <pic:pic xmlns:pic="http://schemas.openxmlformats.org/drawingml/2006/picture">
                  <pic:nvPicPr>
                    <pic:cNvPr id="1073741828" name="Cover" descr="Cover"/>
                    <pic:cNvPicPr>
                      <a:picLocks noChangeAspect="1"/>
                    </pic:cNvPicPr>
                  </pic:nvPicPr>
                  <pic:blipFill>
                    <a:blip r:embed="rId7">
                      <a:alphaModFix amt="47999"/>
                      <a:extLst/>
                    </a:blip>
                    <a:stretch>
                      <a:fillRect/>
                    </a:stretch>
                  </pic:blipFill>
                  <pic:spPr>
                    <a:xfrm>
                      <a:off x="0" y="0"/>
                      <a:ext cx="7251700" cy="4800600"/>
                    </a:xfrm>
                    <a:prstGeom prst="rect">
                      <a:avLst/>
                    </a:prstGeom>
                    <a:ln w="12700" cap="flat">
                      <a:noFill/>
                      <a:miter lim="400000"/>
                    </a:ln>
                    <a:effectLst/>
                  </pic:spPr>
                </pic:pic>
              </a:graphicData>
            </a:graphic>
          </wp:anchor>
        </w:drawing>
      </w:r>
      <w:r>
        <w:rPr>
          <w:noProof/>
          <w:lang w:val="en-GB"/>
        </w:rPr>
        <mc:AlternateContent>
          <mc:Choice Requires="wpg">
            <w:drawing>
              <wp:anchor distT="0" distB="0" distL="0" distR="0" simplePos="0" relativeHeight="251660288" behindDoc="0" locked="0" layoutInCell="1" allowOverlap="1">
                <wp:simplePos x="0" y="0"/>
                <wp:positionH relativeFrom="page">
                  <wp:posOffset>4440554</wp:posOffset>
                </wp:positionH>
                <wp:positionV relativeFrom="page">
                  <wp:posOffset>-8517890</wp:posOffset>
                </wp:positionV>
                <wp:extent cx="1737361" cy="976631"/>
                <wp:effectExtent l="0" t="0" r="0" b="0"/>
                <wp:wrapNone/>
                <wp:docPr id="1073741832" name="officeArt object" descr="Group"/>
                <wp:cNvGraphicFramePr/>
                <a:graphic xmlns:a="http://schemas.openxmlformats.org/drawingml/2006/main">
                  <a:graphicData uri="http://schemas.microsoft.com/office/word/2010/wordprocessingGroup">
                    <wpg:wgp>
                      <wpg:cNvGrpSpPr/>
                      <wpg:grpSpPr>
                        <a:xfrm>
                          <a:off x="0" y="0"/>
                          <a:ext cx="1737361" cy="976631"/>
                          <a:chOff x="0" y="0"/>
                          <a:chExt cx="1737360" cy="976630"/>
                        </a:xfrm>
                      </wpg:grpSpPr>
                      <wps:wsp>
                        <wps:cNvPr id="1073741829" name="08"/>
                        <wps:cNvSpPr txBox="1"/>
                        <wps:spPr>
                          <a:xfrm>
                            <a:off x="890462" y="0"/>
                            <a:ext cx="846899" cy="976631"/>
                          </a:xfrm>
                          <a:prstGeom prst="rect">
                            <a:avLst/>
                          </a:prstGeom>
                          <a:noFill/>
                          <a:ln w="12700" cap="flat">
                            <a:noFill/>
                            <a:miter lim="400000"/>
                          </a:ln>
                          <a:effectLst/>
                        </wps:spPr>
                        <wps:txbx>
                          <w:txbxContent>
                            <w:p w:rsidR="00D70ACE" w:rsidRDefault="00DA7622">
                              <w:r>
                                <w:rPr>
                                  <w:color w:val="FFFFFF"/>
                                  <w:sz w:val="92"/>
                                  <w:szCs w:val="92"/>
                                  <w:u w:color="FFFFFF"/>
                                </w:rPr>
                                <w:t>08</w:t>
                              </w:r>
                            </w:p>
                          </w:txbxContent>
                        </wps:txbx>
                        <wps:bodyPr wrap="square" lIns="45719" tIns="45719" rIns="45719" bIns="45719" numCol="1" anchor="t">
                          <a:noAutofit/>
                        </wps:bodyPr>
                      </wps:wsp>
                      <wps:wsp>
                        <wps:cNvPr id="1073741830" name="Line"/>
                        <wps:cNvCnPr/>
                        <wps:spPr>
                          <a:xfrm flipH="1">
                            <a:off x="844742" y="289371"/>
                            <a:ext cx="1" cy="506402"/>
                          </a:xfrm>
                          <a:prstGeom prst="line">
                            <a:avLst/>
                          </a:prstGeom>
                          <a:noFill/>
                          <a:ln w="19050" cap="flat">
                            <a:solidFill>
                              <a:srgbClr val="FFFFFF"/>
                            </a:solidFill>
                            <a:prstDash val="solid"/>
                            <a:round/>
                          </a:ln>
                          <a:effectLst/>
                        </wps:spPr>
                        <wps:bodyPr/>
                      </wps:wsp>
                      <wps:wsp>
                        <wps:cNvPr id="1073741831" name="Fall"/>
                        <wps:cNvSpPr txBox="1"/>
                        <wps:spPr>
                          <a:xfrm>
                            <a:off x="0" y="180857"/>
                            <a:ext cx="779874" cy="506402"/>
                          </a:xfrm>
                          <a:prstGeom prst="rect">
                            <a:avLst/>
                          </a:prstGeom>
                          <a:noFill/>
                          <a:ln w="12700" cap="flat">
                            <a:noFill/>
                            <a:miter lim="400000"/>
                          </a:ln>
                          <a:effectLst/>
                        </wps:spPr>
                        <wps:txbx>
                          <w:txbxContent>
                            <w:p w:rsidR="00D70ACE" w:rsidRDefault="00DA7622">
                              <w:pPr>
                                <w:jc w:val="right"/>
                              </w:pPr>
                              <w:r>
                                <w:rPr>
                                  <w:b/>
                                  <w:bCs/>
                                  <w:color w:val="FFFFFF"/>
                                  <w:sz w:val="32"/>
                                  <w:szCs w:val="32"/>
                                  <w:u w:color="FFFFFF"/>
                                </w:rPr>
                                <w:t>Fall</w:t>
                              </w:r>
                            </w:p>
                          </w:txbxContent>
                        </wps:txbx>
                        <wps:bodyPr wrap="square" lIns="45719" tIns="45719" rIns="45719" bIns="45719" numCol="1" anchor="t">
                          <a:noAutofit/>
                        </wps:bodyPr>
                      </wps:wsp>
                    </wpg:wgp>
                  </a:graphicData>
                </a:graphic>
              </wp:anchor>
            </w:drawing>
          </mc:Choice>
          <mc:Fallback>
            <w:pict>
              <v:group id="_x0000_s1027" style="visibility:visible;position:absolute;margin-left:349.6pt;margin-top:-670.7pt;width:136.8pt;height:76.9pt;z-index:251660288;mso-position-horizontal:absolute;mso-position-horizontal-relative:page;mso-position-vertical:absolute;mso-position-vertical-relative:page;mso-wrap-distance-left:0.0pt;mso-wrap-distance-top:0.0pt;mso-wrap-distance-right:0.0pt;mso-wrap-distance-bottom:0.0pt;" coordorigin="0,0" coordsize="1737360,976630">
                <w10:wrap type="none" side="bothSides" anchorx="page" anchory="page"/>
                <v:shape id="_x0000_s1028" type="#_x0000_t202" style="position:absolute;left:890463;top:0;width:846897;height:976630;">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outline w:val="0"/>
                            <w:color w:val="ffffff"/>
                            <w:sz w:val="92"/>
                            <w:szCs w:val="92"/>
                            <w:u w:color="ffffff"/>
                            <w:rtl w:val="0"/>
                            <w:lang w:val="en-US"/>
                            <w14:textFill>
                              <w14:solidFill>
                                <w14:srgbClr w14:val="FFFFFF"/>
                              </w14:solidFill>
                            </w14:textFill>
                          </w:rPr>
                          <w:t>08</w:t>
                        </w:r>
                      </w:p>
                    </w:txbxContent>
                  </v:textbox>
                </v:shape>
                <v:line id="_x0000_s1029" style="position:absolute;left:844743;top:289372;width:0;height:506401;flip:x;">
                  <v:fill on="f"/>
                  <v:stroke filltype="solid" color="#FFFFFF" opacity="100.0%" weight="1.5pt" dashstyle="solid" endcap="flat" joinstyle="round" linestyle="single" startarrow="none" startarrowwidth="medium" startarrowlength="medium" endarrow="none" endarrowwidth="medium" endarrowlength="medium"/>
                </v:line>
                <v:shape id="_x0000_s1030" type="#_x0000_t202" style="position:absolute;left:0;top:180857;width:779873;height:506401;">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b w:val="1"/>
                            <w:bCs w:val="1"/>
                            <w:outline w:val="0"/>
                            <w:color w:val="ffffff"/>
                            <w:sz w:val="32"/>
                            <w:szCs w:val="32"/>
                            <w:u w:color="ffffff"/>
                            <w:rtl w:val="0"/>
                            <w:lang w:val="en-US"/>
                            <w14:textFill>
                              <w14:solidFill>
                                <w14:srgbClr w14:val="FFFFFF"/>
                              </w14:solidFill>
                            </w14:textFill>
                          </w:rPr>
                          <w:t>Fall</w:t>
                        </w:r>
                      </w:p>
                    </w:txbxContent>
                  </v:textbox>
                </v:shape>
              </v:group>
            </w:pict>
          </mc:Fallback>
        </mc:AlternateContent>
      </w:r>
    </w:p>
    <w:p w:rsidR="00D70ACE" w:rsidRDefault="00DA7622">
      <w:r>
        <w:rPr>
          <w:noProof/>
          <w:lang w:val="en-GB"/>
        </w:rPr>
        <mc:AlternateContent>
          <mc:Choice Requires="wps">
            <w:drawing>
              <wp:anchor distT="57150" distB="57150" distL="57150" distR="57150" simplePos="0" relativeHeight="251662336" behindDoc="0" locked="0" layoutInCell="1" allowOverlap="1">
                <wp:simplePos x="0" y="0"/>
                <wp:positionH relativeFrom="page">
                  <wp:posOffset>502920</wp:posOffset>
                </wp:positionH>
                <wp:positionV relativeFrom="page">
                  <wp:posOffset>8288019</wp:posOffset>
                </wp:positionV>
                <wp:extent cx="6330315" cy="561886"/>
                <wp:effectExtent l="0" t="0" r="0" b="0"/>
                <wp:wrapThrough wrapText="bothSides" distL="57150" distR="57150">
                  <wp:wrapPolygon edited="1">
                    <wp:start x="0" y="0"/>
                    <wp:lineTo x="21600" y="0"/>
                    <wp:lineTo x="21600" y="21164"/>
                    <wp:lineTo x="0" y="21164"/>
                    <wp:lineTo x="0" y="0"/>
                  </wp:wrapPolygon>
                </wp:wrapThrough>
                <wp:docPr id="1073741833" name="officeArt object" descr="Association for the Scientific Study of Anomalous Phenomena (ASSAP)…"/>
                <wp:cNvGraphicFramePr/>
                <a:graphic xmlns:a="http://schemas.openxmlformats.org/drawingml/2006/main">
                  <a:graphicData uri="http://schemas.microsoft.com/office/word/2010/wordprocessingShape">
                    <wps:wsp>
                      <wps:cNvSpPr txBox="1"/>
                      <wps:spPr>
                        <a:xfrm>
                          <a:off x="0" y="0"/>
                          <a:ext cx="6330315" cy="561886"/>
                        </a:xfrm>
                        <a:prstGeom prst="rect">
                          <a:avLst/>
                        </a:prstGeom>
                        <a:noFill/>
                        <a:ln w="12700" cap="flat">
                          <a:noFill/>
                          <a:miter lim="400000"/>
                        </a:ln>
                        <a:effectLst/>
                      </wps:spPr>
                      <wps:txbx>
                        <w:txbxContent>
                          <w:p w:rsidR="00D70ACE" w:rsidRDefault="00DA7622">
                            <w:pPr>
                              <w:rPr>
                                <w:color w:val="FFFFFF"/>
                                <w:spacing w:val="60"/>
                                <w:sz w:val="20"/>
                                <w:szCs w:val="20"/>
                                <w:u w:color="FFFFFF"/>
                              </w:rPr>
                            </w:pPr>
                            <w:r>
                              <w:rPr>
                                <w:color w:val="FFFFFF"/>
                                <w:spacing w:val="60"/>
                                <w:sz w:val="20"/>
                                <w:szCs w:val="20"/>
                                <w:u w:color="FFFFFF"/>
                              </w:rPr>
                              <w:t>Association for the Scientific Study of Anomalous Phenomena (ASSAP)</w:t>
                            </w:r>
                          </w:p>
                          <w:p w:rsidR="00D70ACE" w:rsidRDefault="00DA7622">
                            <w:pPr>
                              <w:rPr>
                                <w:color w:val="FFFFFF"/>
                                <w:spacing w:val="60"/>
                                <w:sz w:val="20"/>
                                <w:szCs w:val="20"/>
                                <w:u w:color="FFFFFF"/>
                              </w:rPr>
                            </w:pPr>
                            <w:r>
                              <w:rPr>
                                <w:color w:val="FFFFFF"/>
                                <w:spacing w:val="60"/>
                                <w:sz w:val="20"/>
                                <w:szCs w:val="20"/>
                                <w:u w:color="FFFFFF"/>
                              </w:rPr>
                              <w:t xml:space="preserve">ASSAP, PO Box 371, Stroud, GL6 1EL </w:t>
                            </w:r>
                          </w:p>
                          <w:p w:rsidR="00D70ACE" w:rsidRDefault="00DA7622">
                            <w:r>
                              <w:rPr>
                                <w:color w:val="FFFFFF"/>
                                <w:spacing w:val="60"/>
                                <w:sz w:val="20"/>
                                <w:szCs w:val="20"/>
                                <w:u w:color="FFFFFF"/>
                              </w:rPr>
                              <w:t>assapinvestigations@assap.org</w:t>
                            </w:r>
                            <w:r>
                              <w:rPr>
                                <w:color w:val="FFFFFF"/>
                                <w:spacing w:val="60"/>
                                <w:sz w:val="20"/>
                                <w:szCs w:val="20"/>
                                <w:u w:color="FFFFFF"/>
                              </w:rPr>
                              <w:tab/>
                            </w:r>
                            <w:r>
                              <w:rPr>
                                <w:color w:val="FFFFFF"/>
                                <w:spacing w:val="60"/>
                                <w:sz w:val="20"/>
                                <w:szCs w:val="20"/>
                                <w:u w:color="FFFFFF"/>
                              </w:rPr>
                              <w:tab/>
                              <w:t>0845 652 1648</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39.6pt;margin-top:652.6pt;width:498.4pt;height:44.2pt;z-index:251662336;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rPr>
                          <w:outline w:val="0"/>
                          <w:color w:val="ffffff"/>
                          <w:spacing w:val="60"/>
                          <w:sz w:val="20"/>
                          <w:szCs w:val="20"/>
                          <w:u w:color="ffffff"/>
                          <w14:textFill>
                            <w14:solidFill>
                              <w14:srgbClr w14:val="FFFFFF"/>
                            </w14:solidFill>
                          </w14:textFill>
                        </w:rPr>
                      </w:pPr>
                      <w:r>
                        <w:rPr>
                          <w:outline w:val="0"/>
                          <w:color w:val="ffffff"/>
                          <w:spacing w:val="60"/>
                          <w:sz w:val="20"/>
                          <w:szCs w:val="20"/>
                          <w:u w:color="ffffff"/>
                          <w:rtl w:val="0"/>
                          <w:lang w:val="en-US"/>
                          <w14:textFill>
                            <w14:solidFill>
                              <w14:srgbClr w14:val="FFFFFF"/>
                            </w14:solidFill>
                          </w14:textFill>
                        </w:rPr>
                        <w:t>Association for the Scientific Study of Anomalous Phenomena (ASSAP)</w:t>
                      </w:r>
                    </w:p>
                    <w:p>
                      <w:pPr>
                        <w:pStyle w:val="Normal.0"/>
                        <w:rPr>
                          <w:outline w:val="0"/>
                          <w:color w:val="ffffff"/>
                          <w:spacing w:val="60"/>
                          <w:sz w:val="20"/>
                          <w:szCs w:val="20"/>
                          <w:u w:color="ffffff"/>
                          <w14:textFill>
                            <w14:solidFill>
                              <w14:srgbClr w14:val="FFFFFF"/>
                            </w14:solidFill>
                          </w14:textFill>
                        </w:rPr>
                      </w:pPr>
                      <w:r>
                        <w:rPr>
                          <w:outline w:val="0"/>
                          <w:color w:val="ffffff"/>
                          <w:spacing w:val="60"/>
                          <w:sz w:val="20"/>
                          <w:szCs w:val="20"/>
                          <w:u w:color="ffffff"/>
                          <w:rtl w:val="0"/>
                          <w:lang w:val="en-US"/>
                          <w14:textFill>
                            <w14:solidFill>
                              <w14:srgbClr w14:val="FFFFFF"/>
                            </w14:solidFill>
                          </w14:textFill>
                        </w:rPr>
                        <w:t xml:space="preserve">ASSAP, PO Box 371, Stroud, GL6 1EL </w:t>
                      </w:r>
                    </w:p>
                    <w:p>
                      <w:pPr>
                        <w:pStyle w:val="Normal.0"/>
                      </w:pPr>
                      <w:r>
                        <w:rPr>
                          <w:outline w:val="0"/>
                          <w:color w:val="ffffff"/>
                          <w:spacing w:val="60"/>
                          <w:sz w:val="20"/>
                          <w:szCs w:val="20"/>
                          <w:u w:color="ffffff"/>
                          <w:rtl w:val="0"/>
                          <w:lang w:val="en-US"/>
                          <w14:textFill>
                            <w14:solidFill>
                              <w14:srgbClr w14:val="FFFFFF"/>
                            </w14:solidFill>
                          </w14:textFill>
                        </w:rPr>
                        <w:t>assapinvestigations@assap.org</w:t>
                        <w:tab/>
                        <w:tab/>
                        <w:t>0845 652 1648</w:t>
                      </w:r>
                    </w:p>
                  </w:txbxContent>
                </v:textbox>
                <w10:wrap type="through" side="bothSides" anchorx="page" anchory="page"/>
              </v:shape>
            </w:pict>
          </mc:Fallback>
        </mc:AlternateContent>
      </w:r>
      <w:r>
        <w:rPr>
          <w:noProof/>
          <w:lang w:val="en-GB"/>
        </w:rPr>
        <mc:AlternateContent>
          <mc:Choice Requires="wpg">
            <w:drawing>
              <wp:anchor distT="0" distB="0" distL="0" distR="0" simplePos="0" relativeHeight="251657216" behindDoc="1" locked="0" layoutInCell="1" allowOverlap="1">
                <wp:simplePos x="0" y="0"/>
                <wp:positionH relativeFrom="page">
                  <wp:posOffset>283844</wp:posOffset>
                </wp:positionH>
                <wp:positionV relativeFrom="page">
                  <wp:posOffset>5374640</wp:posOffset>
                </wp:positionV>
                <wp:extent cx="7237731" cy="3978910"/>
                <wp:effectExtent l="0" t="0" r="0" b="0"/>
                <wp:wrapNone/>
                <wp:docPr id="1073741837" name="officeArt object" descr="Group"/>
                <wp:cNvGraphicFramePr/>
                <a:graphic xmlns:a="http://schemas.openxmlformats.org/drawingml/2006/main">
                  <a:graphicData uri="http://schemas.microsoft.com/office/word/2010/wordprocessingGroup">
                    <wpg:wgp>
                      <wpg:cNvGrpSpPr/>
                      <wpg:grpSpPr>
                        <a:xfrm>
                          <a:off x="0" y="0"/>
                          <a:ext cx="7237731" cy="3978910"/>
                          <a:chOff x="0" y="0"/>
                          <a:chExt cx="7237730" cy="3978909"/>
                        </a:xfrm>
                      </wpg:grpSpPr>
                      <wps:wsp>
                        <wps:cNvPr id="1073741834" name="Rectangle"/>
                        <wps:cNvSpPr/>
                        <wps:spPr>
                          <a:xfrm>
                            <a:off x="3810" y="0"/>
                            <a:ext cx="7233921" cy="3978910"/>
                          </a:xfrm>
                          <a:prstGeom prst="rect">
                            <a:avLst/>
                          </a:prstGeom>
                          <a:solidFill>
                            <a:srgbClr val="6B6B6B"/>
                          </a:solidFill>
                          <a:ln w="12700" cap="flat">
                            <a:noFill/>
                            <a:miter lim="400000"/>
                          </a:ln>
                          <a:effectLst/>
                        </wps:spPr>
                        <wps:bodyPr/>
                      </wps:wsp>
                      <wps:wsp>
                        <wps:cNvPr id="1073741835" name="Line"/>
                        <wps:cNvCnPr/>
                        <wps:spPr>
                          <a:xfrm>
                            <a:off x="-1" y="2844571"/>
                            <a:ext cx="7237732" cy="1"/>
                          </a:xfrm>
                          <a:prstGeom prst="line">
                            <a:avLst/>
                          </a:prstGeom>
                          <a:noFill/>
                          <a:ln w="9525" cap="flat">
                            <a:solidFill>
                              <a:srgbClr val="FFFFFF"/>
                            </a:solidFill>
                            <a:prstDash val="solid"/>
                            <a:round/>
                          </a:ln>
                          <a:effectLst/>
                        </wps:spPr>
                        <wps:bodyPr/>
                      </wps:wsp>
                      <wps:wsp>
                        <wps:cNvPr id="1073741836" name="Line"/>
                        <wps:cNvCnPr/>
                        <wps:spPr>
                          <a:xfrm>
                            <a:off x="-1" y="3464094"/>
                            <a:ext cx="7229475" cy="1"/>
                          </a:xfrm>
                          <a:prstGeom prst="line">
                            <a:avLst/>
                          </a:prstGeom>
                          <a:noFill/>
                          <a:ln w="9525" cap="flat">
                            <a:solidFill>
                              <a:srgbClr val="FFFFFF"/>
                            </a:solidFill>
                            <a:prstDash val="solid"/>
                            <a:round/>
                          </a:ln>
                          <a:effectLst/>
                        </wps:spPr>
                        <wps:bodyPr/>
                      </wps:wsp>
                    </wpg:wgp>
                  </a:graphicData>
                </a:graphic>
              </wp:anchor>
            </w:drawing>
          </mc:Choice>
          <mc:Fallback>
            <w:pict>
              <v:group id="_x0000_s1032" style="visibility:visible;position:absolute;margin-left:22.3pt;margin-top:423.2pt;width:569.9pt;height:313.3pt;z-index:-251659264;mso-position-horizontal:absolute;mso-position-horizontal-relative:page;mso-position-vertical:absolute;mso-position-vertical-relative:page;mso-wrap-distance-left:0.0pt;mso-wrap-distance-top:0.0pt;mso-wrap-distance-right:0.0pt;mso-wrap-distance-bottom:0.0pt;" coordorigin="0,0" coordsize="7237731,3978910">
                <w10:wrap type="none" side="bothSides" anchorx="page" anchory="page"/>
                <v:rect id="_x0000_s1033" style="position:absolute;left:3811;top:0;width:7233920;height:3978910;">
                  <v:fill color="#6B6B6B" opacity="100.0%" type="solid"/>
                  <v:stroke on="f" weight="1.0pt" dashstyle="solid" endcap="flat" miterlimit="400.0%" joinstyle="miter" linestyle="single" startarrow="none" startarrowwidth="medium" startarrowlength="medium" endarrow="none" endarrowwidth="medium" endarrowlength="medium"/>
                </v:rect>
                <v:line id="_x0000_s1034" style="position:absolute;left:0;top:2844572;width:7237730;height:0;">
                  <v:fill on="f"/>
                  <v:stroke filltype="solid" color="#FFFFFF" opacity="100.0%" weight="0.8pt" dashstyle="solid" endcap="flat" joinstyle="round" linestyle="single" startarrow="none" startarrowwidth="medium" startarrowlength="medium" endarrow="none" endarrowwidth="medium" endarrowlength="medium"/>
                </v:line>
                <v:line id="_x0000_s1035" style="position:absolute;left:0;top:3464095;width:7229473;height:0;">
                  <v:fill on="f"/>
                  <v:stroke filltype="solid" color="#FFFFFF" opacity="100.0%" weight="0.8pt" dashstyle="solid" endcap="flat" joinstyle="round" linestyle="single" startarrow="none" startarrowwidth="medium" startarrowlength="medium" endarrow="none" endarrowwidth="medium" endarrowlength="medium"/>
                </v:line>
              </v:group>
            </w:pict>
          </mc:Fallback>
        </mc:AlternateContent>
      </w:r>
      <w:r>
        <w:rPr>
          <w:noProof/>
          <w:lang w:val="en-GB"/>
        </w:rPr>
        <mc:AlternateContent>
          <mc:Choice Requires="wps">
            <w:drawing>
              <wp:anchor distT="0" distB="0" distL="0" distR="0" simplePos="0" relativeHeight="251661312" behindDoc="0" locked="0" layoutInCell="1" allowOverlap="1">
                <wp:simplePos x="0" y="0"/>
                <wp:positionH relativeFrom="margin">
                  <wp:posOffset>-634999</wp:posOffset>
                </wp:positionH>
                <wp:positionV relativeFrom="line">
                  <wp:posOffset>3345179</wp:posOffset>
                </wp:positionV>
                <wp:extent cx="7224395" cy="804545"/>
                <wp:effectExtent l="0" t="0" r="0" b="0"/>
                <wp:wrapNone/>
                <wp:docPr id="1073741838" name="officeArt object" descr="ASSAP Investigation Report"/>
                <wp:cNvGraphicFramePr/>
                <a:graphic xmlns:a="http://schemas.openxmlformats.org/drawingml/2006/main">
                  <a:graphicData uri="http://schemas.microsoft.com/office/word/2010/wordprocessingShape">
                    <wps:wsp>
                      <wps:cNvSpPr/>
                      <wps:spPr>
                        <a:xfrm>
                          <a:off x="0" y="0"/>
                          <a:ext cx="7224395" cy="804545"/>
                        </a:xfrm>
                        <a:prstGeom prst="rect">
                          <a:avLst/>
                        </a:prstGeom>
                        <a:solidFill>
                          <a:srgbClr val="000000">
                            <a:alpha val="69999"/>
                          </a:srgbClr>
                        </a:solidFill>
                        <a:ln w="12700" cap="flat">
                          <a:noFill/>
                          <a:miter lim="400000"/>
                        </a:ln>
                        <a:effectLst/>
                      </wps:spPr>
                      <wps:txbx>
                        <w:txbxContent>
                          <w:p w:rsidR="00D70ACE" w:rsidRDefault="00DA7622">
                            <w:pPr>
                              <w:pStyle w:val="NoSpacing"/>
                              <w:spacing w:before="120" w:after="240"/>
                              <w:jc w:val="center"/>
                            </w:pPr>
                            <w:r>
                              <w:rPr>
                                <w:color w:val="FFFFFF"/>
                                <w:sz w:val="72"/>
                                <w:szCs w:val="72"/>
                                <w:u w:color="FFFFFF"/>
                              </w:rPr>
                              <w:t xml:space="preserve">     ASSAP Investigation Report</w:t>
                            </w:r>
                          </w:p>
                        </w:txbxContent>
                      </wps:txbx>
                      <wps:bodyPr wrap="square" lIns="0" tIns="0" rIns="0" bIns="0" numCol="1" anchor="t">
                        <a:noAutofit/>
                      </wps:bodyPr>
                    </wps:wsp>
                  </a:graphicData>
                </a:graphic>
              </wp:anchor>
            </w:drawing>
          </mc:Choice>
          <mc:Fallback>
            <w:pict>
              <v:rect id="_x0000_s1036" style="visibility:visible;position:absolute;margin-left:-50.0pt;margin-top:263.4pt;width:568.8pt;height:63.3pt;z-index:251661312;mso-position-horizontal:absolute;mso-position-horizontal-relative:margin;mso-position-vertical:absolute;mso-position-vertical-relative:line;mso-wrap-distance-left:0.0pt;mso-wrap-distance-top:0.0pt;mso-wrap-distance-right:0.0pt;mso-wrap-distance-bottom:0.0pt;">
                <v:fill color="#000000" opacity="70.0%" type="solid"/>
                <v:stroke on="f" weight="1.0pt" dashstyle="solid" endcap="flat" miterlimit="400.0%" joinstyle="miter" linestyle="single" startarrow="none" startarrowwidth="medium" startarrowlength="medium" endarrow="none" endarrowwidth="medium" endarrowlength="medium"/>
                <v:textbox>
                  <w:txbxContent>
                    <w:p>
                      <w:pPr>
                        <w:pStyle w:val="No Spacing"/>
                        <w:spacing w:before="120" w:after="240"/>
                        <w:jc w:val="center"/>
                      </w:pPr>
                      <w:r>
                        <w:rPr>
                          <w:outline w:val="0"/>
                          <w:color w:val="ffffff"/>
                          <w:sz w:val="72"/>
                          <w:szCs w:val="72"/>
                          <w:u w:color="ffffff"/>
                          <w:rtl w:val="0"/>
                          <w:lang w:val="en-US"/>
                          <w14:textFill>
                            <w14:solidFill>
                              <w14:srgbClr w14:val="FFFFFF"/>
                            </w14:solidFill>
                          </w14:textFill>
                        </w:rPr>
                        <w:t xml:space="preserve">     ASSAP Investigation Report</w:t>
                      </w:r>
                    </w:p>
                  </w:txbxContent>
                </v:textbox>
                <w10:wrap type="none" side="bothSides" anchorx="margin"/>
              </v:rect>
            </w:pict>
          </mc:Fallback>
        </mc:AlternateContent>
      </w:r>
      <w:r>
        <w:rPr>
          <w:noProof/>
          <w:lang w:val="en-GB"/>
        </w:rPr>
        <mc:AlternateContent>
          <mc:Choice Requires="wps">
            <w:drawing>
              <wp:anchor distT="57150" distB="57150" distL="57150" distR="57150" simplePos="0" relativeHeight="251663360" behindDoc="0" locked="0" layoutInCell="1" allowOverlap="1">
                <wp:simplePos x="0" y="0"/>
                <wp:positionH relativeFrom="margin">
                  <wp:posOffset>305434</wp:posOffset>
                </wp:positionH>
                <wp:positionV relativeFrom="line">
                  <wp:posOffset>4290695</wp:posOffset>
                </wp:positionV>
                <wp:extent cx="5372100" cy="2740065"/>
                <wp:effectExtent l="0" t="0" r="0" b="0"/>
                <wp:wrapThrough wrapText="bothSides" distL="57150" distR="57150">
                  <wp:wrapPolygon edited="1">
                    <wp:start x="0" y="0"/>
                    <wp:lineTo x="21600" y="0"/>
                    <wp:lineTo x="21600" y="21600"/>
                    <wp:lineTo x="0" y="21600"/>
                    <wp:lineTo x="0" y="0"/>
                  </wp:wrapPolygon>
                </wp:wrapThrough>
                <wp:docPr id="1073741839" name="officeArt object" descr="Case ID Number: This will normally be provided by the ASSAP Investigation Coordinator…"/>
                <wp:cNvGraphicFramePr/>
                <a:graphic xmlns:a="http://schemas.openxmlformats.org/drawingml/2006/main">
                  <a:graphicData uri="http://schemas.microsoft.com/office/word/2010/wordprocessingShape">
                    <wps:wsp>
                      <wps:cNvSpPr txBox="1"/>
                      <wps:spPr>
                        <a:xfrm>
                          <a:off x="0" y="0"/>
                          <a:ext cx="5372100" cy="2740065"/>
                        </a:xfrm>
                        <a:prstGeom prst="rect">
                          <a:avLst/>
                        </a:prstGeom>
                        <a:noFill/>
                        <a:ln w="12700" cap="flat">
                          <a:noFill/>
                          <a:miter lim="400000"/>
                        </a:ln>
                        <a:effectLst/>
                      </wps:spPr>
                      <wps:txbx>
                        <w:txbxContent>
                          <w:p w:rsidR="00D70ACE" w:rsidRDefault="00DA7622">
                            <w:pPr>
                              <w:rPr>
                                <w:color w:val="FFFFFF"/>
                                <w:sz w:val="20"/>
                                <w:szCs w:val="20"/>
                                <w:u w:color="FFFFFF"/>
                              </w:rPr>
                            </w:pPr>
                            <w:r>
                              <w:rPr>
                                <w:color w:val="FFFFFF"/>
                                <w:sz w:val="28"/>
                                <w:szCs w:val="28"/>
                                <w:u w:color="FFFFFF"/>
                              </w:rPr>
                              <w:t xml:space="preserve">Case ID Number: </w:t>
                            </w:r>
                            <w:r>
                              <w:rPr>
                                <w:i/>
                                <w:iCs/>
                                <w:color w:val="FFFFFF"/>
                                <w:sz w:val="20"/>
                                <w:szCs w:val="20"/>
                                <w:u w:color="FFFFFF"/>
                              </w:rPr>
                              <w:t>This will normally be provided by the ASSAP Investigation Coordinator</w:t>
                            </w:r>
                          </w:p>
                          <w:p w:rsidR="00D70ACE" w:rsidRDefault="00D70ACE">
                            <w:pPr>
                              <w:rPr>
                                <w:color w:val="FFFFFF"/>
                                <w:sz w:val="28"/>
                                <w:szCs w:val="28"/>
                                <w:u w:color="FFFFFF"/>
                              </w:rPr>
                            </w:pPr>
                          </w:p>
                          <w:p w:rsidR="00D70ACE" w:rsidRDefault="00DA7622">
                            <w:pPr>
                              <w:rPr>
                                <w:color w:val="FFFFFF"/>
                                <w:sz w:val="28"/>
                                <w:szCs w:val="28"/>
                                <w:u w:color="FFFFFF"/>
                              </w:rPr>
                            </w:pPr>
                            <w:r>
                              <w:rPr>
                                <w:color w:val="FFFFFF"/>
                                <w:sz w:val="28"/>
                                <w:szCs w:val="28"/>
                                <w:u w:color="FFFFFF"/>
                              </w:rPr>
                              <w:t>Author/s of report:</w:t>
                            </w:r>
                            <w:r>
                              <w:rPr>
                                <w:i/>
                                <w:iCs/>
                                <w:color w:val="FFFFFF"/>
                                <w:sz w:val="20"/>
                                <w:szCs w:val="20"/>
                                <w:u w:color="FFFFFF"/>
                              </w:rPr>
                              <w:t xml:space="preserve"> Completion of the report is the responsibility of the lead investigator </w:t>
                            </w:r>
                          </w:p>
                          <w:p w:rsidR="00D70ACE" w:rsidRDefault="00D70ACE">
                            <w:pPr>
                              <w:rPr>
                                <w:color w:val="FFFFFF"/>
                                <w:sz w:val="28"/>
                                <w:szCs w:val="28"/>
                                <w:u w:color="FFFFFF"/>
                              </w:rPr>
                            </w:pPr>
                          </w:p>
                          <w:p w:rsidR="00D70ACE" w:rsidRDefault="00DA7622">
                            <w:pPr>
                              <w:rPr>
                                <w:i/>
                                <w:iCs/>
                                <w:color w:val="FFFFFF"/>
                                <w:sz w:val="28"/>
                                <w:szCs w:val="28"/>
                                <w:u w:color="FFFFFF"/>
                              </w:rPr>
                            </w:pPr>
                            <w:r>
                              <w:rPr>
                                <w:color w:val="FFFFFF"/>
                                <w:sz w:val="28"/>
                                <w:szCs w:val="28"/>
                                <w:u w:color="FFFFFF"/>
                              </w:rPr>
                              <w:t xml:space="preserve">Dates of Investigation:  </w:t>
                            </w:r>
                            <w:r>
                              <w:rPr>
                                <w:i/>
                                <w:iCs/>
                                <w:color w:val="FFFFFF"/>
                                <w:sz w:val="20"/>
                                <w:szCs w:val="20"/>
                                <w:u w:color="FFFFFF"/>
                              </w:rPr>
                              <w:t>From commencement to completion</w:t>
                            </w:r>
                          </w:p>
                          <w:p w:rsidR="00D70ACE" w:rsidRDefault="00D70ACE">
                            <w:pPr>
                              <w:rPr>
                                <w:color w:val="FFFFFF"/>
                                <w:sz w:val="28"/>
                                <w:szCs w:val="28"/>
                                <w:u w:color="FFFFFF"/>
                              </w:rPr>
                            </w:pPr>
                          </w:p>
                          <w:p w:rsidR="00D70ACE" w:rsidRDefault="00DA7622">
                            <w:pPr>
                              <w:rPr>
                                <w:color w:val="FFFFFF"/>
                                <w:sz w:val="28"/>
                                <w:szCs w:val="28"/>
                                <w:u w:color="FFFFFF"/>
                              </w:rPr>
                            </w:pPr>
                            <w:r>
                              <w:rPr>
                                <w:color w:val="FFFFFF"/>
                                <w:sz w:val="28"/>
                                <w:szCs w:val="28"/>
                                <w:u w:color="FFFFFF"/>
                              </w:rPr>
                              <w:t>Date report completed:</w:t>
                            </w:r>
                          </w:p>
                          <w:p w:rsidR="00D70ACE" w:rsidRDefault="00D70ACE">
                            <w:pPr>
                              <w:rPr>
                                <w:color w:val="FFFFFF"/>
                                <w:sz w:val="28"/>
                                <w:szCs w:val="28"/>
                                <w:u w:color="FFFFFF"/>
                              </w:rPr>
                            </w:pPr>
                          </w:p>
                          <w:p w:rsidR="00D70ACE" w:rsidRDefault="00DA7622">
                            <w:pPr>
                              <w:rPr>
                                <w:i/>
                                <w:iCs/>
                                <w:color w:val="FFFFFF"/>
                                <w:sz w:val="20"/>
                                <w:szCs w:val="20"/>
                                <w:u w:color="FFFFFF"/>
                              </w:rPr>
                            </w:pPr>
                            <w:r>
                              <w:rPr>
                                <w:color w:val="FFFFFF"/>
                                <w:sz w:val="28"/>
                                <w:szCs w:val="28"/>
                                <w:u w:color="FFFFFF"/>
                              </w:rPr>
                              <w:t>Investigators:</w:t>
                            </w:r>
                            <w:r>
                              <w:rPr>
                                <w:color w:val="FFFFFF"/>
                                <w:sz w:val="20"/>
                                <w:szCs w:val="20"/>
                                <w:u w:color="FFFFFF"/>
                              </w:rPr>
                              <w:t xml:space="preserve"> </w:t>
                            </w:r>
                            <w:r>
                              <w:rPr>
                                <w:i/>
                                <w:iCs/>
                                <w:color w:val="FFFFFF"/>
                                <w:sz w:val="20"/>
                                <w:szCs w:val="20"/>
                                <w:u w:color="FFFFFF"/>
                              </w:rPr>
                              <w:t xml:space="preserve">Include all team members. </w:t>
                            </w:r>
                          </w:p>
                          <w:p w:rsidR="00D70ACE" w:rsidRDefault="00D70ACE">
                            <w:pPr>
                              <w:rPr>
                                <w:i/>
                                <w:iCs/>
                                <w:color w:val="FFFFFF"/>
                                <w:sz w:val="20"/>
                                <w:szCs w:val="20"/>
                                <w:u w:color="FFFFFF"/>
                              </w:rPr>
                            </w:pPr>
                          </w:p>
                          <w:p w:rsidR="00D70ACE" w:rsidRDefault="00DA7622">
                            <w:r>
                              <w:rPr>
                                <w:color w:val="FFFFFF"/>
                                <w:sz w:val="28"/>
                                <w:szCs w:val="28"/>
                                <w:u w:color="FFFFFF"/>
                              </w:rPr>
                              <w:t xml:space="preserve">Format: </w:t>
                            </w:r>
                            <w:r>
                              <w:rPr>
                                <w:i/>
                                <w:iCs/>
                                <w:color w:val="FFFFFF"/>
                                <w:sz w:val="20"/>
                                <w:szCs w:val="20"/>
                                <w:u w:color="FFFFFF"/>
                              </w:rPr>
                              <w:t>MS Word (.</w:t>
                            </w:r>
                            <w:proofErr w:type="spellStart"/>
                            <w:r>
                              <w:rPr>
                                <w:i/>
                                <w:iCs/>
                                <w:color w:val="FFFFFF"/>
                                <w:sz w:val="20"/>
                                <w:szCs w:val="20"/>
                                <w:u w:color="FFFFFF"/>
                              </w:rPr>
                              <w:t>docx</w:t>
                            </w:r>
                            <w:proofErr w:type="spellEnd"/>
                            <w:r>
                              <w:rPr>
                                <w:i/>
                                <w:iCs/>
                                <w:color w:val="FFFFFF"/>
                                <w:sz w:val="20"/>
                                <w:szCs w:val="20"/>
                                <w:u w:color="FFFFFF"/>
                              </w:rPr>
                              <w:t xml:space="preserve">) is preferred. Supporting material incl. photos, videos and measurements </w:t>
                            </w:r>
                            <w:r>
                              <w:rPr>
                                <w:i/>
                                <w:iCs/>
                                <w:color w:val="FFFFFF"/>
                                <w:sz w:val="20"/>
                                <w:szCs w:val="20"/>
                                <w:u w:color="FFFFFF"/>
                              </w:rPr>
                              <w:tab/>
                            </w:r>
                            <w:r>
                              <w:rPr>
                                <w:i/>
                                <w:iCs/>
                                <w:color w:val="FFFFFF"/>
                                <w:sz w:val="20"/>
                                <w:szCs w:val="20"/>
                                <w:u w:color="FFFFFF"/>
                              </w:rPr>
                              <w:tab/>
                              <w:t>data should use the original file format wherever possible.</w:t>
                            </w:r>
                          </w:p>
                        </w:txbxContent>
                      </wps:txbx>
                      <wps:bodyPr wrap="square" lIns="91439" tIns="91439" rIns="91439" bIns="91439" numCol="1" anchor="t">
                        <a:noAutofit/>
                      </wps:bodyPr>
                    </wps:wsp>
                  </a:graphicData>
                </a:graphic>
              </wp:anchor>
            </w:drawing>
          </mc:Choice>
          <mc:Fallback>
            <w:pict>
              <v:shape id="_x0000_s1037" type="#_x0000_t202" style="visibility:visible;position:absolute;margin-left:24.0pt;margin-top:337.9pt;width:423.0pt;height:215.8pt;z-index:251663360;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rPr>
                          <w:outline w:val="0"/>
                          <w:color w:val="ffffff"/>
                          <w:sz w:val="20"/>
                          <w:szCs w:val="20"/>
                          <w:u w:color="ffffff"/>
                          <w14:textFill>
                            <w14:solidFill>
                              <w14:srgbClr w14:val="FFFFFF"/>
                            </w14:solidFill>
                          </w14:textFill>
                        </w:rPr>
                      </w:pPr>
                      <w:r>
                        <w:rPr>
                          <w:outline w:val="0"/>
                          <w:color w:val="ffffff"/>
                          <w:sz w:val="28"/>
                          <w:szCs w:val="28"/>
                          <w:u w:color="ffffff"/>
                          <w:rtl w:val="0"/>
                          <w:lang w:val="en-US"/>
                          <w14:textFill>
                            <w14:solidFill>
                              <w14:srgbClr w14:val="FFFFFF"/>
                            </w14:solidFill>
                          </w14:textFill>
                        </w:rPr>
                        <w:t>Case ID Number:</w:t>
                      </w:r>
                      <w:r>
                        <w:rPr>
                          <w:outline w:val="0"/>
                          <w:color w:val="ffffff"/>
                          <w:sz w:val="28"/>
                          <w:szCs w:val="28"/>
                          <w:u w:color="ffffff"/>
                          <w:rtl w:val="0"/>
                          <w:lang w:val="en-US"/>
                          <w14:textFill>
                            <w14:solidFill>
                              <w14:srgbClr w14:val="FFFFFF"/>
                            </w14:solidFill>
                          </w14:textFill>
                        </w:rPr>
                        <w:t xml:space="preserve"> </w:t>
                      </w:r>
                      <w:r>
                        <w:rPr>
                          <w:i w:val="1"/>
                          <w:iCs w:val="1"/>
                          <w:outline w:val="0"/>
                          <w:color w:val="ffffff"/>
                          <w:sz w:val="20"/>
                          <w:szCs w:val="20"/>
                          <w:u w:color="ffffff"/>
                          <w:rtl w:val="0"/>
                          <w:lang w:val="en-US"/>
                          <w14:textFill>
                            <w14:solidFill>
                              <w14:srgbClr w14:val="FFFFFF"/>
                            </w14:solidFill>
                          </w14:textFill>
                        </w:rPr>
                        <w:t>This will normally be provided by the ASSAP Investigation Coordinator</w:t>
                      </w:r>
                    </w:p>
                    <w:p>
                      <w:pPr>
                        <w:pStyle w:val="Normal.0"/>
                        <w:rPr>
                          <w:outline w:val="0"/>
                          <w:color w:val="ffffff"/>
                          <w:sz w:val="28"/>
                          <w:szCs w:val="28"/>
                          <w:u w:color="ffffff"/>
                          <w14:textFill>
                            <w14:solidFill>
                              <w14:srgbClr w14:val="FFFFFF"/>
                            </w14:solidFill>
                          </w14:textFill>
                        </w:rPr>
                      </w:pPr>
                    </w:p>
                    <w:p>
                      <w:pPr>
                        <w:pStyle w:val="Normal.0"/>
                        <w:rPr>
                          <w:outline w:val="0"/>
                          <w:color w:val="ffffff"/>
                          <w:sz w:val="28"/>
                          <w:szCs w:val="28"/>
                          <w:u w:color="ffffff"/>
                          <w14:textFill>
                            <w14:solidFill>
                              <w14:srgbClr w14:val="FFFFFF"/>
                            </w14:solidFill>
                          </w14:textFill>
                        </w:rPr>
                      </w:pPr>
                      <w:r>
                        <w:rPr>
                          <w:outline w:val="0"/>
                          <w:color w:val="ffffff"/>
                          <w:sz w:val="28"/>
                          <w:szCs w:val="28"/>
                          <w:u w:color="ffffff"/>
                          <w:rtl w:val="0"/>
                          <w:lang w:val="en-US"/>
                          <w14:textFill>
                            <w14:solidFill>
                              <w14:srgbClr w14:val="FFFFFF"/>
                            </w14:solidFill>
                          </w14:textFill>
                        </w:rPr>
                        <w:t>Author</w:t>
                      </w:r>
                      <w:r>
                        <w:rPr>
                          <w:outline w:val="0"/>
                          <w:color w:val="ffffff"/>
                          <w:sz w:val="28"/>
                          <w:szCs w:val="28"/>
                          <w:u w:color="ffffff"/>
                          <w:rtl w:val="0"/>
                          <w:lang w:val="en-US"/>
                          <w14:textFill>
                            <w14:solidFill>
                              <w14:srgbClr w14:val="FFFFFF"/>
                            </w14:solidFill>
                          </w14:textFill>
                        </w:rPr>
                        <w:t>/s</w:t>
                      </w:r>
                      <w:r>
                        <w:rPr>
                          <w:outline w:val="0"/>
                          <w:color w:val="ffffff"/>
                          <w:sz w:val="28"/>
                          <w:szCs w:val="28"/>
                          <w:u w:color="ffffff"/>
                          <w:rtl w:val="0"/>
                          <w:lang w:val="en-US"/>
                          <w14:textFill>
                            <w14:solidFill>
                              <w14:srgbClr w14:val="FFFFFF"/>
                            </w14:solidFill>
                          </w14:textFill>
                        </w:rPr>
                        <w:t xml:space="preserve"> of report:</w:t>
                      </w:r>
                      <w:r>
                        <w:rPr>
                          <w:i w:val="1"/>
                          <w:iCs w:val="1"/>
                          <w:outline w:val="0"/>
                          <w:color w:val="ffffff"/>
                          <w:sz w:val="20"/>
                          <w:szCs w:val="20"/>
                          <w:u w:color="ffffff"/>
                          <w:rtl w:val="0"/>
                          <w:lang w:val="en-US"/>
                          <w14:textFill>
                            <w14:solidFill>
                              <w14:srgbClr w14:val="FFFFFF"/>
                            </w14:solidFill>
                          </w14:textFill>
                        </w:rPr>
                        <w:t xml:space="preserve"> Completion of the report is the responsibility of the lead investigator </w:t>
                      </w:r>
                    </w:p>
                    <w:p>
                      <w:pPr>
                        <w:pStyle w:val="Normal.0"/>
                        <w:rPr>
                          <w:outline w:val="0"/>
                          <w:color w:val="ffffff"/>
                          <w:sz w:val="28"/>
                          <w:szCs w:val="28"/>
                          <w:u w:color="ffffff"/>
                          <w14:textFill>
                            <w14:solidFill>
                              <w14:srgbClr w14:val="FFFFFF"/>
                            </w14:solidFill>
                          </w14:textFill>
                        </w:rPr>
                      </w:pPr>
                    </w:p>
                    <w:p>
                      <w:pPr>
                        <w:pStyle w:val="Normal.0"/>
                        <w:rPr>
                          <w:i w:val="1"/>
                          <w:iCs w:val="1"/>
                          <w:outline w:val="0"/>
                          <w:color w:val="ffffff"/>
                          <w:sz w:val="28"/>
                          <w:szCs w:val="28"/>
                          <w:u w:color="ffffff"/>
                          <w14:textFill>
                            <w14:solidFill>
                              <w14:srgbClr w14:val="FFFFFF"/>
                            </w14:solidFill>
                          </w14:textFill>
                        </w:rPr>
                      </w:pPr>
                      <w:r>
                        <w:rPr>
                          <w:outline w:val="0"/>
                          <w:color w:val="ffffff"/>
                          <w:sz w:val="28"/>
                          <w:szCs w:val="28"/>
                          <w:u w:color="ffffff"/>
                          <w:rtl w:val="0"/>
                          <w:lang w:val="en-US"/>
                          <w14:textFill>
                            <w14:solidFill>
                              <w14:srgbClr w14:val="FFFFFF"/>
                            </w14:solidFill>
                          </w14:textFill>
                        </w:rPr>
                        <w:t>Date</w:t>
                      </w:r>
                      <w:r>
                        <w:rPr>
                          <w:outline w:val="0"/>
                          <w:color w:val="ffffff"/>
                          <w:sz w:val="28"/>
                          <w:szCs w:val="28"/>
                          <w:u w:color="ffffff"/>
                          <w:rtl w:val="0"/>
                          <w:lang w:val="en-US"/>
                          <w14:textFill>
                            <w14:solidFill>
                              <w14:srgbClr w14:val="FFFFFF"/>
                            </w14:solidFill>
                          </w14:textFill>
                        </w:rPr>
                        <w:t>s</w:t>
                      </w:r>
                      <w:r>
                        <w:rPr>
                          <w:outline w:val="0"/>
                          <w:color w:val="ffffff"/>
                          <w:sz w:val="28"/>
                          <w:szCs w:val="28"/>
                          <w:u w:color="ffffff"/>
                          <w:rtl w:val="0"/>
                          <w:lang w:val="en-US"/>
                          <w14:textFill>
                            <w14:solidFill>
                              <w14:srgbClr w14:val="FFFFFF"/>
                            </w14:solidFill>
                          </w14:textFill>
                        </w:rPr>
                        <w:t xml:space="preserve"> of Investigation:</w:t>
                      </w:r>
                      <w:r>
                        <w:rPr>
                          <w:outline w:val="0"/>
                          <w:color w:val="ffffff"/>
                          <w:sz w:val="28"/>
                          <w:szCs w:val="28"/>
                          <w:u w:color="ffffff"/>
                          <w:rtl w:val="0"/>
                          <w:lang w:val="en-US"/>
                          <w14:textFill>
                            <w14:solidFill>
                              <w14:srgbClr w14:val="FFFFFF"/>
                            </w14:solidFill>
                          </w14:textFill>
                        </w:rPr>
                        <w:t xml:space="preserve">  </w:t>
                      </w:r>
                      <w:r>
                        <w:rPr>
                          <w:i w:val="1"/>
                          <w:iCs w:val="1"/>
                          <w:outline w:val="0"/>
                          <w:color w:val="ffffff"/>
                          <w:sz w:val="20"/>
                          <w:szCs w:val="20"/>
                          <w:u w:color="ffffff"/>
                          <w:rtl w:val="0"/>
                          <w:lang w:val="en-US"/>
                          <w14:textFill>
                            <w14:solidFill>
                              <w14:srgbClr w14:val="FFFFFF"/>
                            </w14:solidFill>
                          </w14:textFill>
                        </w:rPr>
                        <w:t>From commencement to completion</w:t>
                      </w:r>
                    </w:p>
                    <w:p>
                      <w:pPr>
                        <w:pStyle w:val="Normal.0"/>
                        <w:rPr>
                          <w:outline w:val="0"/>
                          <w:color w:val="ffffff"/>
                          <w:sz w:val="28"/>
                          <w:szCs w:val="28"/>
                          <w:u w:color="ffffff"/>
                          <w14:textFill>
                            <w14:solidFill>
                              <w14:srgbClr w14:val="FFFFFF"/>
                            </w14:solidFill>
                          </w14:textFill>
                        </w:rPr>
                      </w:pPr>
                    </w:p>
                    <w:p>
                      <w:pPr>
                        <w:pStyle w:val="Normal.0"/>
                        <w:rPr>
                          <w:outline w:val="0"/>
                          <w:color w:val="ffffff"/>
                          <w:sz w:val="28"/>
                          <w:szCs w:val="28"/>
                          <w:u w:color="ffffff"/>
                          <w14:textFill>
                            <w14:solidFill>
                              <w14:srgbClr w14:val="FFFFFF"/>
                            </w14:solidFill>
                          </w14:textFill>
                        </w:rPr>
                      </w:pPr>
                      <w:r>
                        <w:rPr>
                          <w:outline w:val="0"/>
                          <w:color w:val="ffffff"/>
                          <w:sz w:val="28"/>
                          <w:szCs w:val="28"/>
                          <w:u w:color="ffffff"/>
                          <w:rtl w:val="0"/>
                          <w:lang w:val="en-US"/>
                          <w14:textFill>
                            <w14:solidFill>
                              <w14:srgbClr w14:val="FFFFFF"/>
                            </w14:solidFill>
                          </w14:textFill>
                        </w:rPr>
                        <w:t>Date report completed:</w:t>
                      </w:r>
                    </w:p>
                    <w:p>
                      <w:pPr>
                        <w:pStyle w:val="Normal.0"/>
                        <w:rPr>
                          <w:outline w:val="0"/>
                          <w:color w:val="ffffff"/>
                          <w:sz w:val="28"/>
                          <w:szCs w:val="28"/>
                          <w:u w:color="ffffff"/>
                          <w14:textFill>
                            <w14:solidFill>
                              <w14:srgbClr w14:val="FFFFFF"/>
                            </w14:solidFill>
                          </w14:textFill>
                        </w:rPr>
                      </w:pPr>
                    </w:p>
                    <w:p>
                      <w:pPr>
                        <w:pStyle w:val="Normal.0"/>
                        <w:rPr>
                          <w:i w:val="1"/>
                          <w:iCs w:val="1"/>
                          <w:outline w:val="0"/>
                          <w:color w:val="ffffff"/>
                          <w:sz w:val="20"/>
                          <w:szCs w:val="20"/>
                          <w:u w:color="ffffff"/>
                          <w14:textFill>
                            <w14:solidFill>
                              <w14:srgbClr w14:val="FFFFFF"/>
                            </w14:solidFill>
                          </w14:textFill>
                        </w:rPr>
                      </w:pPr>
                      <w:r>
                        <w:rPr>
                          <w:outline w:val="0"/>
                          <w:color w:val="ffffff"/>
                          <w:sz w:val="28"/>
                          <w:szCs w:val="28"/>
                          <w:u w:color="ffffff"/>
                          <w:rtl w:val="0"/>
                          <w:lang w:val="en-US"/>
                          <w14:textFill>
                            <w14:solidFill>
                              <w14:srgbClr w14:val="FFFFFF"/>
                            </w14:solidFill>
                          </w14:textFill>
                        </w:rPr>
                        <w:t>Investigators:</w:t>
                      </w:r>
                      <w:r>
                        <w:rPr>
                          <w:outline w:val="0"/>
                          <w:color w:val="ffffff"/>
                          <w:sz w:val="20"/>
                          <w:szCs w:val="20"/>
                          <w:u w:color="ffffff"/>
                          <w:rtl w:val="0"/>
                          <w:lang w:val="en-US"/>
                          <w14:textFill>
                            <w14:solidFill>
                              <w14:srgbClr w14:val="FFFFFF"/>
                            </w14:solidFill>
                          </w14:textFill>
                        </w:rPr>
                        <w:t xml:space="preserve"> </w:t>
                      </w:r>
                      <w:r>
                        <w:rPr>
                          <w:i w:val="1"/>
                          <w:iCs w:val="1"/>
                          <w:outline w:val="0"/>
                          <w:color w:val="ffffff"/>
                          <w:sz w:val="20"/>
                          <w:szCs w:val="20"/>
                          <w:u w:color="ffffff"/>
                          <w:rtl w:val="0"/>
                          <w:lang w:val="en-US"/>
                          <w14:textFill>
                            <w14:solidFill>
                              <w14:srgbClr w14:val="FFFFFF"/>
                            </w14:solidFill>
                          </w14:textFill>
                        </w:rPr>
                        <w:t xml:space="preserve">Include all team members. </w:t>
                      </w:r>
                    </w:p>
                    <w:p>
                      <w:pPr>
                        <w:pStyle w:val="Normal.0"/>
                        <w:rPr>
                          <w:i w:val="1"/>
                          <w:iCs w:val="1"/>
                          <w:outline w:val="0"/>
                          <w:color w:val="ffffff"/>
                          <w:sz w:val="20"/>
                          <w:szCs w:val="20"/>
                          <w:u w:color="ffffff"/>
                          <w14:textFill>
                            <w14:solidFill>
                              <w14:srgbClr w14:val="FFFFFF"/>
                            </w14:solidFill>
                          </w14:textFill>
                        </w:rPr>
                      </w:pPr>
                    </w:p>
                    <w:p>
                      <w:pPr>
                        <w:pStyle w:val="Normal.0"/>
                      </w:pPr>
                      <w:r>
                        <w:rPr>
                          <w:outline w:val="0"/>
                          <w:color w:val="ffffff"/>
                          <w:sz w:val="28"/>
                          <w:szCs w:val="28"/>
                          <w:u w:color="ffffff"/>
                          <w:rtl w:val="0"/>
                          <w:lang w:val="en-US"/>
                          <w14:textFill>
                            <w14:solidFill>
                              <w14:srgbClr w14:val="FFFFFF"/>
                            </w14:solidFill>
                          </w14:textFill>
                        </w:rPr>
                        <w:t xml:space="preserve">Format: </w:t>
                      </w:r>
                      <w:r>
                        <w:rPr>
                          <w:i w:val="1"/>
                          <w:iCs w:val="1"/>
                          <w:outline w:val="0"/>
                          <w:color w:val="ffffff"/>
                          <w:sz w:val="20"/>
                          <w:szCs w:val="20"/>
                          <w:u w:color="ffffff"/>
                          <w:rtl w:val="0"/>
                          <w:lang w:val="en-US"/>
                          <w14:textFill>
                            <w14:solidFill>
                              <w14:srgbClr w14:val="FFFFFF"/>
                            </w14:solidFill>
                          </w14:textFill>
                        </w:rPr>
                        <w:t xml:space="preserve">MS Word (.docx) is preferred. Supporting material incl. photos, videos and measurements </w:t>
                        <w:tab/>
                        <w:tab/>
                        <w:t>data should use the original file format wherever possible.</w:t>
                      </w:r>
                    </w:p>
                  </w:txbxContent>
                </v:textbox>
                <w10:wrap type="through" side="bothSides" anchorx="margin"/>
              </v:shape>
            </w:pict>
          </mc:Fallback>
        </mc:AlternateContent>
      </w:r>
      <w:r>
        <w:rPr>
          <w:rFonts w:ascii="Arial Unicode MS" w:hAnsi="Arial Unicode MS"/>
          <w:color w:val="548DD4"/>
          <w:sz w:val="72"/>
          <w:szCs w:val="72"/>
          <w:u w:color="548DD4"/>
        </w:rPr>
        <w:br w:type="page"/>
      </w:r>
    </w:p>
    <w:p w:rsidR="00D70ACE" w:rsidRDefault="00DA7622">
      <w:pPr>
        <w:pBdr>
          <w:top w:val="single" w:sz="4" w:space="0" w:color="000000"/>
          <w:left w:val="single" w:sz="4" w:space="0" w:color="000000"/>
          <w:bottom w:val="single" w:sz="4" w:space="0" w:color="000000"/>
          <w:right w:val="single" w:sz="4" w:space="0" w:color="000000"/>
        </w:pBdr>
        <w:shd w:val="clear" w:color="auto" w:fill="D9D9D9"/>
        <w:jc w:val="both"/>
        <w:rPr>
          <w:b/>
          <w:bCs/>
          <w:sz w:val="40"/>
          <w:szCs w:val="40"/>
        </w:rPr>
      </w:pPr>
      <w:r>
        <w:rPr>
          <w:b/>
          <w:bCs/>
          <w:sz w:val="36"/>
          <w:szCs w:val="36"/>
          <w:u w:color="548DD4"/>
        </w:rPr>
        <w:lastRenderedPageBreak/>
        <w:t>Compiling your investigation report</w:t>
      </w:r>
    </w:p>
    <w:p w:rsidR="00D70ACE" w:rsidRDefault="00D70ACE">
      <w:pPr>
        <w:rPr>
          <w:b/>
          <w:bCs/>
          <w:sz w:val="40"/>
          <w:szCs w:val="40"/>
        </w:rPr>
      </w:pPr>
    </w:p>
    <w:p w:rsidR="00D70ACE" w:rsidRDefault="00DA7622">
      <w:pPr>
        <w:rPr>
          <w:b/>
          <w:bCs/>
          <w:sz w:val="36"/>
          <w:szCs w:val="36"/>
        </w:rPr>
      </w:pPr>
      <w:r>
        <w:rPr>
          <w:b/>
          <w:bCs/>
          <w:sz w:val="32"/>
          <w:szCs w:val="32"/>
        </w:rPr>
        <w:t xml:space="preserve">What is </w:t>
      </w:r>
      <w:proofErr w:type="gramStart"/>
      <w:r>
        <w:rPr>
          <w:b/>
          <w:bCs/>
          <w:sz w:val="32"/>
          <w:szCs w:val="32"/>
        </w:rPr>
        <w:t>required</w:t>
      </w:r>
      <w:proofErr w:type="gramEnd"/>
      <w:r>
        <w:rPr>
          <w:b/>
          <w:bCs/>
          <w:sz w:val="36"/>
          <w:szCs w:val="36"/>
        </w:rPr>
        <w:t xml:space="preserve"> </w:t>
      </w:r>
    </w:p>
    <w:p w:rsidR="00D70ACE" w:rsidRDefault="00D70ACE">
      <w:pPr>
        <w:rPr>
          <w:b/>
          <w:bCs/>
        </w:rPr>
      </w:pP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The completed report should commence from the point that the client made contact with you. You will normally be provided with a copy of all prior correspondence and notes pertaining to the client</w:t>
      </w:r>
      <w:r>
        <w:rPr>
          <w:rFonts w:ascii="Calibri" w:hAnsi="Calibri"/>
          <w:i/>
          <w:iCs/>
          <w:sz w:val="28"/>
          <w:szCs w:val="28"/>
          <w:shd w:val="clear" w:color="auto" w:fill="FFFFFF"/>
          <w:rtl/>
        </w:rPr>
        <w:t>’</w:t>
      </w:r>
      <w:r>
        <w:rPr>
          <w:rFonts w:ascii="Calibri" w:hAnsi="Calibri"/>
          <w:i/>
          <w:iCs/>
          <w:sz w:val="28"/>
          <w:szCs w:val="28"/>
          <w:shd w:val="clear" w:color="auto" w:fill="FFFFFF"/>
        </w:rPr>
        <w:t xml:space="preserve">s original request to ASSAP for assistance; this should also be included as part of your report submission.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The report should be presented in a chronological order with the dates and times indicated for all actions incl. </w:t>
      </w:r>
      <w:r>
        <w:rPr>
          <w:rFonts w:ascii="Calibri" w:hAnsi="Calibri"/>
          <w:i/>
          <w:iCs/>
          <w:sz w:val="28"/>
          <w:szCs w:val="28"/>
          <w:shd w:val="clear" w:color="auto" w:fill="FFFFFF"/>
          <w:lang w:val="fr-FR"/>
        </w:rPr>
        <w:t xml:space="preserve">client </w:t>
      </w:r>
      <w:proofErr w:type="spellStart"/>
      <w:r>
        <w:rPr>
          <w:rFonts w:ascii="Calibri" w:hAnsi="Calibri"/>
          <w:i/>
          <w:iCs/>
          <w:sz w:val="28"/>
          <w:szCs w:val="28"/>
          <w:shd w:val="clear" w:color="auto" w:fill="FFFFFF"/>
          <w:lang w:val="fr-FR"/>
        </w:rPr>
        <w:t>communica</w:t>
      </w:r>
      <w:r>
        <w:rPr>
          <w:rFonts w:ascii="Calibri" w:hAnsi="Calibri"/>
          <w:i/>
          <w:iCs/>
          <w:sz w:val="28"/>
          <w:szCs w:val="28"/>
          <w:shd w:val="clear" w:color="auto" w:fill="FFFFFF"/>
        </w:rPr>
        <w:t>tions</w:t>
      </w:r>
      <w:proofErr w:type="spellEnd"/>
      <w:r>
        <w:rPr>
          <w:rFonts w:ascii="Calibri" w:hAnsi="Calibri"/>
          <w:i/>
          <w:iCs/>
          <w:sz w:val="28"/>
          <w:szCs w:val="28"/>
          <w:shd w:val="clear" w:color="auto" w:fill="FFFFFF"/>
        </w:rPr>
        <w:t xml:space="preserve">, interviews and visits. You should supply copies of all correspondence with the client and with any other relevant individual </w:t>
      </w:r>
      <w:r>
        <w:rPr>
          <w:rFonts w:ascii="Calibri" w:hAnsi="Calibri"/>
          <w:i/>
          <w:iCs/>
          <w:sz w:val="28"/>
          <w:szCs w:val="28"/>
          <w:shd w:val="clear" w:color="auto" w:fill="FFFFFF"/>
          <w:lang w:val="fr-FR"/>
        </w:rPr>
        <w:t>or organisa</w:t>
      </w:r>
      <w:proofErr w:type="spellStart"/>
      <w:r>
        <w:rPr>
          <w:rFonts w:ascii="Calibri" w:hAnsi="Calibri"/>
          <w:i/>
          <w:iCs/>
          <w:sz w:val="28"/>
          <w:szCs w:val="28"/>
          <w:shd w:val="clear" w:color="auto" w:fill="FFFFFF"/>
        </w:rPr>
        <w:t>tion</w:t>
      </w:r>
      <w:proofErr w:type="spellEnd"/>
      <w:r>
        <w:rPr>
          <w:rFonts w:ascii="Calibri" w:hAnsi="Calibri"/>
          <w:i/>
          <w:iCs/>
          <w:sz w:val="28"/>
          <w:szCs w:val="28"/>
          <w:shd w:val="clear" w:color="auto" w:fill="FFFFFF"/>
        </w:rPr>
        <w:t xml:space="preserve">. Recordings, photographs or video footage should be supplied unedited and must include the date and time the recording or image was made.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The report must also include a completed Statements of Confidentiality and Data Protection AND signed Consent forms covering each agreed action or activity.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sz w:val="28"/>
          <w:szCs w:val="28"/>
          <w:shd w:val="clear" w:color="auto" w:fill="FFFFFF"/>
        </w:rPr>
        <w:t>I</w:t>
      </w:r>
      <w:r>
        <w:rPr>
          <w:rFonts w:ascii="Calibri" w:hAnsi="Calibri"/>
          <w:i/>
          <w:iCs/>
          <w:sz w:val="28"/>
          <w:szCs w:val="28"/>
          <w:shd w:val="clear" w:color="auto" w:fill="FFFFFF"/>
        </w:rPr>
        <w:t>t is a requirement that written consent must be obtained from the client (or their appointed representative) prior to you carrying out any action or activity incl. interviews, taking pictures and videos, gathering data and making any measurements</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 If the case involves any individual who may be considered to be vulnerable, you should include any additional steps taken to meet the needs of that person.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sz w:val="28"/>
          <w:szCs w:val="28"/>
          <w:shd w:val="clear" w:color="auto" w:fill="FFFFFF"/>
        </w:rPr>
        <w:t>Written c</w:t>
      </w:r>
      <w:r>
        <w:rPr>
          <w:rFonts w:ascii="Calibri" w:hAnsi="Calibri"/>
          <w:i/>
          <w:iCs/>
          <w:sz w:val="28"/>
          <w:szCs w:val="28"/>
          <w:shd w:val="clear" w:color="auto" w:fill="FFFFFF"/>
        </w:rPr>
        <w:t xml:space="preserve">onsent may be given using </w:t>
      </w:r>
      <w:proofErr w:type="spellStart"/>
      <w:r>
        <w:rPr>
          <w:rFonts w:ascii="Calibri" w:hAnsi="Calibri"/>
          <w:i/>
          <w:iCs/>
          <w:sz w:val="28"/>
          <w:szCs w:val="28"/>
          <w:shd w:val="clear" w:color="auto" w:fill="FFFFFF"/>
          <w:lang w:val="fr-FR"/>
        </w:rPr>
        <w:t>emai</w:t>
      </w:r>
      <w:proofErr w:type="spellEnd"/>
      <w:r>
        <w:rPr>
          <w:rFonts w:ascii="Calibri" w:hAnsi="Calibri"/>
          <w:i/>
          <w:iCs/>
          <w:sz w:val="28"/>
          <w:szCs w:val="28"/>
          <w:shd w:val="clear" w:color="auto" w:fill="FFFFFF"/>
        </w:rPr>
        <w:t>l, electronic document or in writing. Were v</w:t>
      </w:r>
      <w:proofErr w:type="spellStart"/>
      <w:r>
        <w:rPr>
          <w:rFonts w:ascii="Calibri" w:hAnsi="Calibri"/>
          <w:i/>
          <w:iCs/>
          <w:sz w:val="28"/>
          <w:szCs w:val="28"/>
          <w:shd w:val="clear" w:color="auto" w:fill="FFFFFF"/>
          <w:lang w:val="fr-FR"/>
        </w:rPr>
        <w:t>erbal</w:t>
      </w:r>
      <w:proofErr w:type="spellEnd"/>
      <w:r>
        <w:rPr>
          <w:rFonts w:ascii="Calibri" w:hAnsi="Calibri"/>
          <w:i/>
          <w:iCs/>
          <w:sz w:val="28"/>
          <w:szCs w:val="28"/>
          <w:shd w:val="clear" w:color="auto" w:fill="FFFFFF"/>
          <w:lang w:val="fr-FR"/>
        </w:rPr>
        <w:t xml:space="preserve"> consent </w:t>
      </w:r>
      <w:r>
        <w:rPr>
          <w:rFonts w:ascii="Calibri" w:hAnsi="Calibri"/>
          <w:i/>
          <w:iCs/>
          <w:sz w:val="28"/>
          <w:szCs w:val="28"/>
          <w:shd w:val="clear" w:color="auto" w:fill="FFFFFF"/>
        </w:rPr>
        <w:t xml:space="preserve">has been given, this must always be followed at the earliest opportunity by written consent and should include a description of the actions and activities that were verbally consented to. </w:t>
      </w:r>
    </w:p>
    <w:p w:rsidR="00D70ACE" w:rsidRDefault="00DA7622">
      <w:pPr>
        <w:numPr>
          <w:ilvl w:val="0"/>
          <w:numId w:val="3"/>
        </w:numPr>
        <w:rPr>
          <w:b/>
          <w:bCs/>
          <w:i/>
          <w:iCs/>
          <w:sz w:val="28"/>
          <w:szCs w:val="28"/>
        </w:rPr>
      </w:pPr>
      <w:r>
        <w:rPr>
          <w:b/>
          <w:bCs/>
          <w:sz w:val="28"/>
          <w:szCs w:val="28"/>
        </w:rPr>
        <w:t>C</w:t>
      </w:r>
      <w:r>
        <w:rPr>
          <w:b/>
          <w:bCs/>
          <w:i/>
          <w:iCs/>
          <w:sz w:val="28"/>
          <w:szCs w:val="28"/>
        </w:rPr>
        <w:t>lient confidentiality must be observed at every stage of the investigation (including after completion). You must not share any information pertaining to the case with any other party, at any time, without first obtaining the written consent of both the client and an appointed ASSAP Officer.</w:t>
      </w:r>
    </w:p>
    <w:p w:rsidR="00D70ACE" w:rsidRDefault="00D70ACE">
      <w:pPr>
        <w:rPr>
          <w:b/>
          <w:bCs/>
          <w:i/>
          <w:iCs/>
          <w:sz w:val="28"/>
          <w:szCs w:val="28"/>
        </w:rPr>
      </w:pPr>
    </w:p>
    <w:p w:rsidR="00D70ACE" w:rsidRDefault="00DA7622">
      <w:pPr>
        <w:rPr>
          <w:b/>
          <w:bCs/>
          <w:i/>
          <w:iCs/>
          <w:sz w:val="32"/>
          <w:szCs w:val="32"/>
        </w:rPr>
      </w:pPr>
      <w:r>
        <w:rPr>
          <w:b/>
          <w:bCs/>
          <w:sz w:val="32"/>
          <w:szCs w:val="32"/>
        </w:rPr>
        <w:t>Interviews, emails and telephone conversations</w:t>
      </w:r>
    </w:p>
    <w:p w:rsidR="00D70ACE" w:rsidRDefault="00D70ACE">
      <w:pPr>
        <w:rPr>
          <w:b/>
          <w:bCs/>
          <w:sz w:val="32"/>
          <w:szCs w:val="32"/>
        </w:rPr>
      </w:pP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Whenever possible, you should record all interviews or conversations pertaining to the case. In instances where recording is not possible or is not allowed, you should include a detailed transcript of the interview made as soon as possible after the interview or conversation has concluded.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The transcript should include ALL questions that were asked as well as all of the responses. In the case of telephone conversations, you should make a detailed record of the conversation; noting ALL questions and responses. Each recording and transcript should include the date and time the conversation took place.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Include copies of ALL emails pertaining to the case between you, the client or any other interested party. This also includes emails pertaining to the case between members of the investigation team.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The report should contain ALL items of supporting material i.e., diagrams, photographs, videos and any other relevant material obtained or supplied by witnesses, third parties or members of the investigation team. Supporting items should be clearly identified and include a note of the date / time it was received or obtained.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Photographs, videos and audio recordings should be supplied unedited and whenever possible in their original format. Recordings, photographs or video that have been edited or altered in any way during your investigation must be documented in the report, including a description of the alterations that were applied and the reason for making them e.g., for purpose of analysis, enhancement etc. You should include copies of any intermediary recordings or images that were made as part of this process. </w:t>
      </w:r>
    </w:p>
    <w:p w:rsidR="00D70ACE" w:rsidRDefault="00D70ACE">
      <w:pPr>
        <w:rPr>
          <w:b/>
          <w:bCs/>
        </w:rPr>
      </w:pPr>
    </w:p>
    <w:p w:rsidR="00D70ACE" w:rsidRDefault="00D70ACE">
      <w:pPr>
        <w:rPr>
          <w:i/>
          <w:iCs/>
        </w:rPr>
      </w:pPr>
    </w:p>
    <w:p w:rsidR="00D70ACE" w:rsidRDefault="00D70ACE">
      <w:pPr>
        <w:rPr>
          <w:i/>
          <w:iCs/>
        </w:rPr>
      </w:pPr>
    </w:p>
    <w:p w:rsidR="00D70ACE" w:rsidRDefault="00D70ACE">
      <w:pPr>
        <w:rPr>
          <w:i/>
          <w:iCs/>
        </w:rPr>
      </w:pPr>
    </w:p>
    <w:p w:rsidR="00D70ACE" w:rsidRDefault="00D70ACE">
      <w:pPr>
        <w:rPr>
          <w:i/>
          <w:iCs/>
        </w:rPr>
      </w:pPr>
    </w:p>
    <w:p w:rsidR="00D70ACE" w:rsidRDefault="00D70ACE">
      <w:pPr>
        <w:rPr>
          <w:b/>
          <w:bCs/>
          <w:sz w:val="32"/>
          <w:szCs w:val="32"/>
        </w:rPr>
      </w:pPr>
    </w:p>
    <w:p w:rsidR="00D70ACE" w:rsidRDefault="00D70ACE">
      <w:pPr>
        <w:rPr>
          <w:b/>
          <w:bCs/>
          <w:sz w:val="32"/>
          <w:szCs w:val="32"/>
        </w:rPr>
      </w:pPr>
    </w:p>
    <w:p w:rsidR="00D70ACE" w:rsidRDefault="00D70ACE">
      <w:pPr>
        <w:rPr>
          <w:b/>
          <w:bCs/>
          <w:sz w:val="32"/>
          <w:szCs w:val="32"/>
        </w:rPr>
      </w:pPr>
    </w:p>
    <w:p w:rsidR="00D70ACE" w:rsidRDefault="00DA7622">
      <w:pPr>
        <w:rPr>
          <w:b/>
          <w:bCs/>
          <w:sz w:val="32"/>
          <w:szCs w:val="32"/>
        </w:rPr>
      </w:pPr>
      <w:r>
        <w:rPr>
          <w:b/>
          <w:bCs/>
          <w:sz w:val="32"/>
          <w:szCs w:val="32"/>
        </w:rPr>
        <w:t>Location survey information</w:t>
      </w:r>
    </w:p>
    <w:p w:rsidR="00D70ACE" w:rsidRDefault="00D70ACE">
      <w:pPr>
        <w:rPr>
          <w:b/>
          <w:bCs/>
          <w:sz w:val="32"/>
          <w:szCs w:val="32"/>
        </w:rPr>
      </w:pP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Where it is relevant, you should include a description of the physical layout of the location in as much detail as possible. This may include; maps, diagrams, photographs and measurements or estimates of physical dimensions, distance, direction, speed, viewpoint etc. Where estimations have been used this should be noted.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Indicate the source of each item of information you have gathered; for example, this may have been an internet page, local archive or library. This may include historical records and physical data. You should note of the date / time when it was obtained.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In some cases, previous investigations and examinations may have been carried out; these may be worthwhile looking at. Whenever you have reviewed previous investigation material or accounts of phenomena linked to the location, this should be noted in your report indicating the source of the material you used and whenever possible including a copy of any information you used.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If data has been obtained by means of measurement of physical variables </w:t>
      </w:r>
      <w:proofErr w:type="spellStart"/>
      <w:r>
        <w:rPr>
          <w:rFonts w:ascii="Calibri" w:hAnsi="Calibri"/>
          <w:i/>
          <w:iCs/>
          <w:sz w:val="28"/>
          <w:szCs w:val="28"/>
          <w:shd w:val="clear" w:color="auto" w:fill="FFFFFF"/>
        </w:rPr>
        <w:t>e.g</w:t>
      </w:r>
      <w:proofErr w:type="spellEnd"/>
      <w:proofErr w:type="gramStart"/>
      <w:r>
        <w:rPr>
          <w:rFonts w:ascii="Calibri" w:hAnsi="Calibri"/>
          <w:i/>
          <w:iCs/>
          <w:sz w:val="28"/>
          <w:szCs w:val="28"/>
          <w:shd w:val="clear" w:color="auto" w:fill="FFFFFF"/>
        </w:rPr>
        <w:t>,  temperature</w:t>
      </w:r>
      <w:proofErr w:type="gramEnd"/>
      <w:r>
        <w:rPr>
          <w:rFonts w:ascii="Calibri" w:hAnsi="Calibri"/>
          <w:i/>
          <w:iCs/>
          <w:sz w:val="28"/>
          <w:szCs w:val="28"/>
          <w:shd w:val="clear" w:color="auto" w:fill="FFFFFF"/>
        </w:rPr>
        <w:t xml:space="preserve">, electromagnetism etc. or by recording equipment (audio or video) and cameras etc. the report should indicate how each item of data was obtained; noting the equipment that was used, its precise location and the method of its use. Each item of data should also include the date / time it was obtained. </w:t>
      </w:r>
    </w:p>
    <w:p w:rsidR="00D70ACE" w:rsidRDefault="00DA7622">
      <w:pPr>
        <w:pStyle w:val="Default"/>
        <w:numPr>
          <w:ilvl w:val="0"/>
          <w:numId w:val="2"/>
        </w:numPr>
        <w:spacing w:before="0" w:after="240" w:line="240" w:lineRule="auto"/>
        <w:rPr>
          <w:rFonts w:ascii="Calibri" w:hAnsi="Calibri"/>
          <w:i/>
          <w:iCs/>
          <w:sz w:val="28"/>
          <w:szCs w:val="28"/>
          <w:shd w:val="clear" w:color="auto" w:fill="FFFFFF"/>
        </w:rPr>
      </w:pPr>
      <w:r>
        <w:rPr>
          <w:rFonts w:ascii="Calibri" w:hAnsi="Calibri"/>
          <w:i/>
          <w:iCs/>
          <w:sz w:val="28"/>
          <w:szCs w:val="28"/>
          <w:shd w:val="clear" w:color="auto" w:fill="FFFFFF"/>
        </w:rPr>
        <w:t xml:space="preserve">If any experiments were undertaken during the investigation, these should be documented and include the reason for carrying out the </w:t>
      </w:r>
      <w:r>
        <w:rPr>
          <w:rFonts w:ascii="Calibri" w:hAnsi="Calibri"/>
          <w:i/>
          <w:iCs/>
          <w:sz w:val="28"/>
          <w:szCs w:val="28"/>
          <w:shd w:val="clear" w:color="auto" w:fill="FFFFFF"/>
          <w:lang w:val="pt-PT"/>
        </w:rPr>
        <w:t xml:space="preserve">experiment. </w:t>
      </w:r>
      <w:r>
        <w:rPr>
          <w:rFonts w:ascii="Calibri" w:hAnsi="Calibri"/>
          <w:i/>
          <w:iCs/>
          <w:sz w:val="28"/>
          <w:szCs w:val="28"/>
          <w:shd w:val="clear" w:color="auto" w:fill="FFFFFF"/>
        </w:rPr>
        <w:t xml:space="preserve">(Undertaking experiments on the spur of the moment or without a supporting hypothesis will rarely be helpful and in some circumstances may prejudice or hamper the investigation). </w:t>
      </w:r>
    </w:p>
    <w:p w:rsidR="00D70ACE" w:rsidRDefault="00D70ACE">
      <w:pPr>
        <w:pStyle w:val="Default"/>
        <w:spacing w:before="0" w:after="240" w:line="240" w:lineRule="auto"/>
        <w:jc w:val="center"/>
        <w:rPr>
          <w:rFonts w:ascii="Calibri" w:eastAsia="Calibri" w:hAnsi="Calibri" w:cs="Calibri"/>
          <w:b/>
          <w:bCs/>
          <w:sz w:val="32"/>
          <w:szCs w:val="32"/>
          <w:shd w:val="clear" w:color="auto" w:fill="FFFFFF"/>
        </w:rPr>
      </w:pPr>
    </w:p>
    <w:p w:rsidR="00D70ACE" w:rsidRDefault="00DA7622">
      <w:pPr>
        <w:pStyle w:val="Default"/>
        <w:spacing w:before="0" w:after="240" w:line="240" w:lineRule="auto"/>
        <w:jc w:val="center"/>
        <w:rPr>
          <w:rFonts w:hint="eastAsia"/>
        </w:rPr>
      </w:pPr>
      <w:r>
        <w:rPr>
          <w:rFonts w:ascii="Calibri" w:hAnsi="Calibri"/>
          <w:b/>
          <w:bCs/>
          <w:sz w:val="32"/>
          <w:szCs w:val="32"/>
          <w:shd w:val="clear" w:color="auto" w:fill="FFFFFF"/>
        </w:rPr>
        <w:t xml:space="preserve">If you have any further questions or queries relating to completing your report, please contact the Investigation Officer. </w:t>
      </w:r>
    </w:p>
    <w:sectPr w:rsidR="00D70ACE">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8F" w:rsidRDefault="004A178F">
      <w:r>
        <w:separator/>
      </w:r>
    </w:p>
  </w:endnote>
  <w:endnote w:type="continuationSeparator" w:id="0">
    <w:p w:rsidR="004A178F" w:rsidRDefault="004A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CE" w:rsidRDefault="00DA7622">
    <w:pPr>
      <w:pStyle w:val="Footer"/>
      <w:jc w:val="center"/>
    </w:pPr>
    <w:r>
      <w:fldChar w:fldCharType="begin"/>
    </w:r>
    <w:r>
      <w:instrText xml:space="preserve"> PAGE </w:instrText>
    </w:r>
    <w:r>
      <w:fldChar w:fldCharType="separate"/>
    </w:r>
    <w:r w:rsidR="000A36BC">
      <w:rPr>
        <w:noProof/>
      </w:rPr>
      <w:t>4</w:t>
    </w:r>
    <w:r>
      <w:fldChar w:fldCharType="end"/>
    </w:r>
  </w:p>
  <w:p w:rsidR="00D70ACE" w:rsidRDefault="00DA7622">
    <w:pPr>
      <w:pStyle w:val="Footer"/>
      <w:tabs>
        <w:tab w:val="clear" w:pos="4513"/>
        <w:tab w:val="clear" w:pos="9026"/>
        <w:tab w:val="right" w:pos="9340"/>
      </w:tabs>
    </w:pPr>
    <w:r>
      <w:t>Case number:</w:t>
    </w:r>
    <w:r>
      <w:tab/>
      <w:t>Confidential ASSAP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CE" w:rsidRDefault="00D70AC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8F" w:rsidRDefault="004A178F">
      <w:r>
        <w:separator/>
      </w:r>
    </w:p>
  </w:footnote>
  <w:footnote w:type="continuationSeparator" w:id="0">
    <w:p w:rsidR="004A178F" w:rsidRDefault="004A1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CE" w:rsidRDefault="00DA7622">
    <w:pPr>
      <w:pStyle w:val="Heade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5796915</wp:posOffset>
              </wp:positionH>
              <wp:positionV relativeFrom="page">
                <wp:posOffset>100964</wp:posOffset>
              </wp:positionV>
              <wp:extent cx="1763014" cy="741960"/>
              <wp:effectExtent l="0" t="0" r="0" b="0"/>
              <wp:wrapNone/>
              <wp:docPr id="1073741825" name="officeArt object" descr="Rectangle"/>
              <wp:cNvGraphicFramePr/>
              <a:graphic xmlns:a="http://schemas.openxmlformats.org/drawingml/2006/main">
                <a:graphicData uri="http://schemas.microsoft.com/office/word/2010/wordprocessingShape">
                  <wps:wsp>
                    <wps:cNvSpPr txBox="1"/>
                    <wps:spPr>
                      <a:xfrm>
                        <a:off x="0" y="0"/>
                        <a:ext cx="1763014" cy="741960"/>
                      </a:xfrm>
                      <a:prstGeom prst="rect">
                        <a:avLst/>
                      </a:prstGeom>
                      <a:solidFill>
                        <a:srgbClr val="FFFFFF"/>
                      </a:solidFill>
                      <a:ln w="12700" cap="flat">
                        <a:noFill/>
                        <a:miter lim="400000"/>
                      </a:ln>
                      <a:effectLst/>
                    </wps:spPr>
                    <wps:txbx>
                      <w:txbxContent>
                        <w:p w:rsidR="00D70ACE" w:rsidRDefault="00DA7622">
                          <w:r>
                            <w:rPr>
                              <w:noProof/>
                              <w:lang w:val="en-GB"/>
                            </w:rPr>
                            <w:drawing>
                              <wp:inline distT="0" distB="0" distL="0" distR="0">
                                <wp:extent cx="1658874" cy="6124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extLst/>
                                        </a:blip>
                                        <a:stretch>
                                          <a:fillRect/>
                                        </a:stretch>
                                      </pic:blipFill>
                                      <pic:spPr>
                                        <a:xfrm>
                                          <a:off x="0" y="0"/>
                                          <a:ext cx="1658874" cy="612420"/>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456.5pt;margin-top:7.9pt;width:138.8pt;height:58.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drawing xmlns:a="http://schemas.openxmlformats.org/drawingml/2006/main">
                        <wp:inline distT="0" distB="0" distL="0" distR="0">
                          <wp:extent cx="1658874" cy="6124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2">
                                    <a:extLst/>
                                  </a:blip>
                                  <a:stretch>
                                    <a:fillRect/>
                                  </a:stretch>
                                </pic:blipFill>
                                <pic:spPr>
                                  <a:xfrm>
                                    <a:off x="0" y="0"/>
                                    <a:ext cx="1658874" cy="612420"/>
                                  </a:xfrm>
                                  <a:prstGeom prst="rect">
                                    <a:avLst/>
                                  </a:prstGeom>
                                </pic:spPr>
                              </pic:pic>
                            </a:graphicData>
                          </a:graphic>
                        </wp:inline>
                      </w:drawing>
                    </w:r>
                  </w:p>
                </w:txbxContent>
              </v:textbox>
              <w10:wrap type="none" side="bothSides"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CE" w:rsidRDefault="00D70AC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643B4"/>
    <w:multiLevelType w:val="hybridMultilevel"/>
    <w:tmpl w:val="10C83248"/>
    <w:styleLink w:val="Bullets"/>
    <w:lvl w:ilvl="0" w:tplc="4EE4D1C0">
      <w:start w:val="1"/>
      <w:numFmt w:val="bullet"/>
      <w:lvlText w:val="•"/>
      <w:lvlJc w:val="left"/>
      <w:pPr>
        <w:ind w:left="221"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1" w:tplc="3126F986">
      <w:start w:val="1"/>
      <w:numFmt w:val="bullet"/>
      <w:lvlText w:val="•"/>
      <w:lvlJc w:val="left"/>
      <w:pPr>
        <w:ind w:left="821"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2" w:tplc="39443F54">
      <w:start w:val="1"/>
      <w:numFmt w:val="bullet"/>
      <w:lvlText w:val="•"/>
      <w:lvlJc w:val="left"/>
      <w:pPr>
        <w:ind w:left="1421"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3" w:tplc="0C9AECA6">
      <w:start w:val="1"/>
      <w:numFmt w:val="bullet"/>
      <w:lvlText w:val="•"/>
      <w:lvlJc w:val="left"/>
      <w:pPr>
        <w:ind w:left="2021"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4" w:tplc="3A3A2F76">
      <w:start w:val="1"/>
      <w:numFmt w:val="bullet"/>
      <w:lvlText w:val="•"/>
      <w:lvlJc w:val="left"/>
      <w:pPr>
        <w:ind w:left="2621"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5" w:tplc="1F766408">
      <w:start w:val="1"/>
      <w:numFmt w:val="bullet"/>
      <w:lvlText w:val="•"/>
      <w:lvlJc w:val="left"/>
      <w:pPr>
        <w:ind w:left="3221"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6" w:tplc="0838933C">
      <w:start w:val="1"/>
      <w:numFmt w:val="bullet"/>
      <w:lvlText w:val="•"/>
      <w:lvlJc w:val="left"/>
      <w:pPr>
        <w:ind w:left="3821"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7" w:tplc="0A62A988">
      <w:start w:val="1"/>
      <w:numFmt w:val="bullet"/>
      <w:lvlText w:val="•"/>
      <w:lvlJc w:val="left"/>
      <w:pPr>
        <w:ind w:left="4421"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8" w:tplc="4B0A1DE4">
      <w:start w:val="1"/>
      <w:numFmt w:val="bullet"/>
      <w:lvlText w:val="•"/>
      <w:lvlJc w:val="left"/>
      <w:pPr>
        <w:ind w:left="5021" w:hanging="22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221773"/>
    <w:multiLevelType w:val="hybridMultilevel"/>
    <w:tmpl w:val="10C83248"/>
    <w:numStyleLink w:val="Bullets"/>
  </w:abstractNum>
  <w:num w:numId="1">
    <w:abstractNumId w:val="0"/>
  </w:num>
  <w:num w:numId="2">
    <w:abstractNumId w:val="1"/>
  </w:num>
  <w:num w:numId="3">
    <w:abstractNumId w:val="1"/>
    <w:lvlOverride w:ilvl="0">
      <w:lvl w:ilvl="0" w:tplc="8020B366">
        <w:start w:val="1"/>
        <w:numFmt w:val="bullet"/>
        <w:lvlText w:val="•"/>
        <w:lvlJc w:val="left"/>
        <w:pPr>
          <w:ind w:left="221" w:hanging="22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CA3AB8A8">
        <w:start w:val="1"/>
        <w:numFmt w:val="bullet"/>
        <w:lvlText w:val="•"/>
        <w:lvlJc w:val="left"/>
        <w:pPr>
          <w:ind w:left="821" w:hanging="22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A53453B0">
        <w:start w:val="1"/>
        <w:numFmt w:val="bullet"/>
        <w:lvlText w:val="•"/>
        <w:lvlJc w:val="left"/>
        <w:pPr>
          <w:ind w:left="1421" w:hanging="22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193A3338">
        <w:start w:val="1"/>
        <w:numFmt w:val="bullet"/>
        <w:lvlText w:val="•"/>
        <w:lvlJc w:val="left"/>
        <w:pPr>
          <w:ind w:left="2021" w:hanging="22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6E868EB6">
        <w:start w:val="1"/>
        <w:numFmt w:val="bullet"/>
        <w:lvlText w:val="•"/>
        <w:lvlJc w:val="left"/>
        <w:pPr>
          <w:ind w:left="2621" w:hanging="22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77184672">
        <w:start w:val="1"/>
        <w:numFmt w:val="bullet"/>
        <w:lvlText w:val="•"/>
        <w:lvlJc w:val="left"/>
        <w:pPr>
          <w:ind w:left="3221" w:hanging="22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0BCACA24">
        <w:start w:val="1"/>
        <w:numFmt w:val="bullet"/>
        <w:lvlText w:val="•"/>
        <w:lvlJc w:val="left"/>
        <w:pPr>
          <w:ind w:left="3821" w:hanging="22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49128CE4">
        <w:start w:val="1"/>
        <w:numFmt w:val="bullet"/>
        <w:lvlText w:val="•"/>
        <w:lvlJc w:val="left"/>
        <w:pPr>
          <w:ind w:left="4421" w:hanging="22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870ECA80">
        <w:start w:val="1"/>
        <w:numFmt w:val="bullet"/>
        <w:lvlText w:val="•"/>
        <w:lvlJc w:val="left"/>
        <w:pPr>
          <w:ind w:left="5021" w:hanging="22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CE"/>
    <w:rsid w:val="000A36BC"/>
    <w:rsid w:val="004A178F"/>
    <w:rsid w:val="0075272A"/>
    <w:rsid w:val="00D70ACE"/>
    <w:rsid w:val="00DA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ACD82-B10B-4A88-8D42-C498BF16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4"/>
      <w:szCs w:val="24"/>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Eyre</dc:creator>
  <cp:lastModifiedBy>Microsoft account</cp:lastModifiedBy>
  <cp:revision>2</cp:revision>
  <dcterms:created xsi:type="dcterms:W3CDTF">2023-12-21T13:32:00Z</dcterms:created>
  <dcterms:modified xsi:type="dcterms:W3CDTF">2023-12-21T13:32:00Z</dcterms:modified>
</cp:coreProperties>
</file>